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44FD" w:rsidRPr="00106B19" w:rsidRDefault="00E344FD" w:rsidP="00106B19">
      <w:pPr>
        <w:jc w:val="center"/>
        <w:rPr>
          <w:rFonts w:ascii="Times New Roman" w:hAnsi="Times New Roman" w:cs="Times New Roman"/>
          <w:sz w:val="36"/>
          <w:szCs w:val="36"/>
        </w:rPr>
      </w:pPr>
      <w:r w:rsidRPr="00106B19">
        <w:rPr>
          <w:rFonts w:ascii="Times New Roman" w:hAnsi="Times New Roman" w:cs="Times New Roman"/>
          <w:sz w:val="36"/>
          <w:szCs w:val="36"/>
        </w:rPr>
        <w:t>Bībeles diena</w:t>
      </w:r>
      <w:r w:rsidR="00106B19">
        <w:rPr>
          <w:rFonts w:ascii="Times New Roman" w:hAnsi="Times New Roman" w:cs="Times New Roman"/>
          <w:sz w:val="36"/>
          <w:szCs w:val="36"/>
        </w:rPr>
        <w:t xml:space="preserve"> 2015</w:t>
      </w:r>
    </w:p>
    <w:p w:rsidR="00E344FD" w:rsidRPr="00106B19" w:rsidRDefault="00E344FD">
      <w:pPr>
        <w:rPr>
          <w:rFonts w:ascii="Times New Roman" w:hAnsi="Times New Roman" w:cs="Times New Roman"/>
          <w:sz w:val="24"/>
          <w:szCs w:val="24"/>
        </w:rPr>
      </w:pPr>
    </w:p>
    <w:p w:rsidR="00E50ED0" w:rsidRPr="007E5D9E" w:rsidRDefault="00E344FD" w:rsidP="00E50ED0">
      <w:pPr>
        <w:rPr>
          <w:rFonts w:ascii="Times New Roman" w:hAnsi="Times New Roman" w:cs="Times New Roman"/>
          <w:sz w:val="24"/>
          <w:szCs w:val="24"/>
        </w:rPr>
      </w:pPr>
      <w:r w:rsidRPr="00106B19">
        <w:rPr>
          <w:rFonts w:ascii="Times New Roman" w:hAnsi="Times New Roman" w:cs="Times New Roman"/>
          <w:b/>
          <w:sz w:val="28"/>
          <w:szCs w:val="28"/>
        </w:rPr>
        <w:t xml:space="preserve">Tēma: </w:t>
      </w:r>
      <w:r w:rsidR="00E50ED0">
        <w:rPr>
          <w:rFonts w:ascii="Times New Roman" w:hAnsi="Times New Roman" w:cs="Times New Roman"/>
          <w:b/>
          <w:sz w:val="28"/>
          <w:szCs w:val="28"/>
        </w:rPr>
        <w:t>Dzīvnieki</w:t>
      </w:r>
    </w:p>
    <w:p w:rsidR="00E50ED0" w:rsidRDefault="00E50ED0" w:rsidP="00E50ED0">
      <w:pPr>
        <w:rPr>
          <w:rFonts w:ascii="Times New Roman" w:hAnsi="Times New Roman" w:cs="Times New Roman"/>
          <w:sz w:val="24"/>
          <w:szCs w:val="24"/>
        </w:rPr>
      </w:pPr>
      <w:r w:rsidRPr="007E5D9E">
        <w:rPr>
          <w:rFonts w:ascii="Times New Roman" w:hAnsi="Times New Roman" w:cs="Times New Roman"/>
          <w:sz w:val="24"/>
          <w:szCs w:val="24"/>
        </w:rPr>
        <w:t xml:space="preserve">Mērķis: </w:t>
      </w:r>
      <w:r w:rsidR="00705854">
        <w:rPr>
          <w:rFonts w:ascii="Times New Roman" w:hAnsi="Times New Roman" w:cs="Times New Roman"/>
          <w:sz w:val="24"/>
          <w:szCs w:val="24"/>
        </w:rPr>
        <w:t xml:space="preserve">izpētīt to kā </w:t>
      </w:r>
      <w:r>
        <w:rPr>
          <w:rFonts w:ascii="Times New Roman" w:hAnsi="Times New Roman" w:cs="Times New Roman"/>
          <w:sz w:val="24"/>
          <w:szCs w:val="24"/>
        </w:rPr>
        <w:t>Dievs radījis dzīvniekus un to kā Dievs lieto dažādus dzīvniekus, lai runātu, palīdzētu, mācītu cilvēku.</w:t>
      </w:r>
    </w:p>
    <w:p w:rsidR="00E50ED0" w:rsidRDefault="00E50ED0" w:rsidP="00E50ED0">
      <w:pPr>
        <w:rPr>
          <w:rFonts w:ascii="Times New Roman" w:hAnsi="Times New Roman" w:cs="Times New Roman"/>
          <w:sz w:val="24"/>
          <w:szCs w:val="24"/>
        </w:rPr>
      </w:pPr>
      <w:r>
        <w:rPr>
          <w:rFonts w:ascii="Times New Roman" w:hAnsi="Times New Roman" w:cs="Times New Roman"/>
          <w:sz w:val="24"/>
          <w:szCs w:val="24"/>
        </w:rPr>
        <w:t xml:space="preserve">Uzdevumi: </w:t>
      </w:r>
    </w:p>
    <w:p w:rsidR="00E50ED0" w:rsidRDefault="00E50ED0" w:rsidP="00E50ED0">
      <w:pPr>
        <w:ind w:left="720"/>
        <w:rPr>
          <w:rFonts w:ascii="Times New Roman" w:hAnsi="Times New Roman" w:cs="Times New Roman"/>
          <w:sz w:val="24"/>
          <w:szCs w:val="24"/>
        </w:rPr>
      </w:pPr>
      <w:r>
        <w:rPr>
          <w:rFonts w:ascii="Times New Roman" w:hAnsi="Times New Roman" w:cs="Times New Roman"/>
          <w:sz w:val="24"/>
          <w:szCs w:val="24"/>
        </w:rPr>
        <w:t>1.Sameklēt norādītās rakstu vietas, tās izlasīt un pārrunāt, ko mēs no šī notikuma varam šodien mācīties.</w:t>
      </w:r>
    </w:p>
    <w:p w:rsidR="00E50ED0" w:rsidRDefault="00E50ED0" w:rsidP="00E50ED0">
      <w:pPr>
        <w:ind w:firstLine="720"/>
        <w:rPr>
          <w:rFonts w:ascii="Times New Roman" w:hAnsi="Times New Roman" w:cs="Times New Roman"/>
          <w:sz w:val="24"/>
          <w:szCs w:val="24"/>
        </w:rPr>
      </w:pPr>
      <w:r>
        <w:rPr>
          <w:rFonts w:ascii="Times New Roman" w:hAnsi="Times New Roman" w:cs="Times New Roman"/>
          <w:sz w:val="24"/>
          <w:szCs w:val="24"/>
        </w:rPr>
        <w:t>2. Pievērst uzmanību maziem un lieliem notikumiem, lasot Bībeles stāstus.</w:t>
      </w:r>
    </w:p>
    <w:p w:rsidR="00E50ED0" w:rsidRDefault="00E50ED0" w:rsidP="00E50ED0">
      <w:pPr>
        <w:ind w:firstLine="720"/>
        <w:rPr>
          <w:rFonts w:ascii="Times New Roman" w:hAnsi="Times New Roman" w:cs="Times New Roman"/>
          <w:sz w:val="24"/>
          <w:szCs w:val="24"/>
        </w:rPr>
      </w:pPr>
      <w:r>
        <w:rPr>
          <w:rFonts w:ascii="Times New Roman" w:hAnsi="Times New Roman" w:cs="Times New Roman"/>
          <w:sz w:val="24"/>
          <w:szCs w:val="24"/>
        </w:rPr>
        <w:t>3. Izlasīt Zelta pantus un tos iemācīties no galvas.</w:t>
      </w:r>
    </w:p>
    <w:p w:rsidR="00E344FD" w:rsidRPr="00E50ED0" w:rsidRDefault="00E50ED0" w:rsidP="00E50ED0">
      <w:pPr>
        <w:ind w:firstLine="720"/>
        <w:rPr>
          <w:rFonts w:ascii="Times New Roman" w:hAnsi="Times New Roman" w:cs="Times New Roman"/>
          <w:sz w:val="24"/>
          <w:szCs w:val="24"/>
        </w:rPr>
      </w:pPr>
      <w:r>
        <w:rPr>
          <w:rFonts w:ascii="Times New Roman" w:hAnsi="Times New Roman" w:cs="Times New Roman"/>
          <w:sz w:val="24"/>
          <w:szCs w:val="24"/>
        </w:rPr>
        <w:t>4. Attēlot radoši daļu no Dieva radītās dzīvnieku valsts.</w:t>
      </w:r>
    </w:p>
    <w:p w:rsidR="00E50ED0" w:rsidRPr="00106B19" w:rsidRDefault="00E50ED0">
      <w:pPr>
        <w:rPr>
          <w:rFonts w:ascii="Times New Roman" w:hAnsi="Times New Roman" w:cs="Times New Roman"/>
          <w:b/>
          <w:sz w:val="28"/>
          <w:szCs w:val="28"/>
        </w:rPr>
      </w:pPr>
    </w:p>
    <w:p w:rsidR="00106B19" w:rsidRPr="00106B19" w:rsidRDefault="00E344FD" w:rsidP="00106B19">
      <w:pPr>
        <w:rPr>
          <w:rFonts w:ascii="Times New Roman" w:hAnsi="Times New Roman" w:cs="Times New Roman"/>
          <w:b/>
          <w:sz w:val="24"/>
          <w:szCs w:val="24"/>
          <w:u w:val="single"/>
        </w:rPr>
      </w:pPr>
      <w:r w:rsidRPr="00106B19">
        <w:rPr>
          <w:rFonts w:ascii="Times New Roman" w:hAnsi="Times New Roman" w:cs="Times New Roman"/>
          <w:b/>
          <w:sz w:val="24"/>
          <w:szCs w:val="24"/>
          <w:u w:val="single"/>
        </w:rPr>
        <w:t>1. uz</w:t>
      </w:r>
      <w:r w:rsidR="00106B19" w:rsidRPr="00106B19">
        <w:rPr>
          <w:rFonts w:ascii="Times New Roman" w:hAnsi="Times New Roman" w:cs="Times New Roman"/>
          <w:b/>
          <w:sz w:val="24"/>
          <w:szCs w:val="24"/>
          <w:u w:val="single"/>
        </w:rPr>
        <w:t>devums. Izpētīt</w:t>
      </w:r>
      <w:proofErr w:type="gramStart"/>
      <w:r w:rsidR="00106B19" w:rsidRPr="00106B19">
        <w:rPr>
          <w:rFonts w:ascii="Times New Roman" w:hAnsi="Times New Roman" w:cs="Times New Roman"/>
          <w:b/>
          <w:sz w:val="24"/>
          <w:szCs w:val="24"/>
          <w:u w:val="single"/>
        </w:rPr>
        <w:t xml:space="preserve">  </w:t>
      </w:r>
      <w:proofErr w:type="gramEnd"/>
      <w:r w:rsidR="00106B19" w:rsidRPr="00106B19">
        <w:rPr>
          <w:rFonts w:ascii="Times New Roman" w:eastAsia="Times New Roman" w:hAnsi="Times New Roman" w:cs="Times New Roman"/>
          <w:b/>
          <w:bCs/>
          <w:sz w:val="24"/>
          <w:szCs w:val="24"/>
          <w:u w:val="single"/>
          <w:lang w:eastAsia="lv-LV"/>
        </w:rPr>
        <w:t>1 Mozus 1:1-31; 2:1-3</w:t>
      </w:r>
    </w:p>
    <w:p w:rsidR="00106B19" w:rsidRPr="00132623" w:rsidRDefault="00106B19" w:rsidP="00106B19">
      <w:pPr>
        <w:numPr>
          <w:ilvl w:val="0"/>
          <w:numId w:val="2"/>
        </w:numPr>
        <w:spacing w:before="100" w:beforeAutospacing="1" w:after="100" w:afterAutospacing="1" w:line="360" w:lineRule="auto"/>
        <w:rPr>
          <w:rFonts w:ascii="Times New Roman" w:eastAsia="Times New Roman" w:hAnsi="Times New Roman" w:cs="Times New Roman"/>
          <w:i/>
          <w:sz w:val="24"/>
          <w:szCs w:val="24"/>
          <w:lang w:eastAsia="lv-LV"/>
        </w:rPr>
      </w:pPr>
      <w:r w:rsidRPr="00D12059">
        <w:rPr>
          <w:rStyle w:val="normal0"/>
          <w:rFonts w:ascii="Times New Roman" w:hAnsi="Times New Roman" w:cs="Times New Roman"/>
          <w:i/>
          <w:sz w:val="24"/>
          <w:szCs w:val="24"/>
        </w:rPr>
        <w:t>Tad Dievs sacīja: "Lai ūdeņos mudžēt mudž dzīvu radījumu pulki.</w:t>
      </w:r>
    </w:p>
    <w:p w:rsidR="00106B19" w:rsidRPr="00132623" w:rsidRDefault="00106B19" w:rsidP="00106B19">
      <w:pPr>
        <w:numPr>
          <w:ilvl w:val="1"/>
          <w:numId w:val="2"/>
        </w:numPr>
        <w:spacing w:before="100" w:beforeAutospacing="1" w:after="100" w:afterAutospacing="1" w:line="360" w:lineRule="auto"/>
        <w:rPr>
          <w:rFonts w:ascii="Times New Roman" w:eastAsia="Times New Roman" w:hAnsi="Times New Roman" w:cs="Times New Roman"/>
          <w:sz w:val="24"/>
          <w:szCs w:val="24"/>
          <w:lang w:eastAsia="lv-LV"/>
        </w:rPr>
      </w:pPr>
      <w:r w:rsidRPr="00D12059">
        <w:rPr>
          <w:rFonts w:ascii="Times New Roman" w:eastAsia="Times New Roman" w:hAnsi="Times New Roman" w:cs="Times New Roman"/>
          <w:sz w:val="24"/>
          <w:szCs w:val="24"/>
          <w:lang w:eastAsia="lv-LV"/>
        </w:rPr>
        <w:t xml:space="preserve">Dievs gaida līdz pat piektajai dienai, lai radītu kaut ko, kas kustas un elpo. Kāpēc Dievs tā rīkojas? </w:t>
      </w:r>
    </w:p>
    <w:p w:rsidR="00106B19" w:rsidRPr="00132623" w:rsidRDefault="00106B19" w:rsidP="00106B19">
      <w:pPr>
        <w:numPr>
          <w:ilvl w:val="0"/>
          <w:numId w:val="2"/>
        </w:numPr>
        <w:spacing w:before="100" w:beforeAutospacing="1" w:after="100" w:afterAutospacing="1" w:line="360" w:lineRule="auto"/>
        <w:rPr>
          <w:rFonts w:ascii="Times New Roman" w:eastAsia="Times New Roman" w:hAnsi="Times New Roman" w:cs="Times New Roman"/>
          <w:i/>
          <w:sz w:val="24"/>
          <w:szCs w:val="24"/>
          <w:lang w:eastAsia="lv-LV"/>
        </w:rPr>
      </w:pPr>
      <w:r w:rsidRPr="00D12059">
        <w:rPr>
          <w:rStyle w:val="normal0"/>
          <w:rFonts w:ascii="Times New Roman" w:hAnsi="Times New Roman" w:cs="Times New Roman"/>
          <w:i/>
          <w:sz w:val="24"/>
          <w:szCs w:val="24"/>
        </w:rPr>
        <w:t>un putni lai lido pār zemi, pār debess velvi."</w:t>
      </w:r>
    </w:p>
    <w:p w:rsidR="00106B19" w:rsidRPr="00132623" w:rsidRDefault="00106B19" w:rsidP="00106B19">
      <w:pPr>
        <w:numPr>
          <w:ilvl w:val="1"/>
          <w:numId w:val="2"/>
        </w:numPr>
        <w:spacing w:before="100" w:beforeAutospacing="1" w:after="100" w:afterAutospacing="1" w:line="360" w:lineRule="auto"/>
        <w:rPr>
          <w:rFonts w:ascii="Times New Roman" w:eastAsia="Times New Roman" w:hAnsi="Times New Roman" w:cs="Times New Roman"/>
          <w:sz w:val="24"/>
          <w:szCs w:val="24"/>
          <w:lang w:eastAsia="lv-LV"/>
        </w:rPr>
      </w:pPr>
      <w:r w:rsidRPr="00D12059">
        <w:rPr>
          <w:rFonts w:ascii="Times New Roman" w:eastAsia="Times New Roman" w:hAnsi="Times New Roman" w:cs="Times New Roman"/>
          <w:sz w:val="24"/>
          <w:szCs w:val="24"/>
          <w:lang w:eastAsia="lv-LV"/>
        </w:rPr>
        <w:t>Ne tikai ūdeņus Dievs piepilda ar dzīvo radību, bet arī piepilda debesis.</w:t>
      </w:r>
    </w:p>
    <w:p w:rsidR="00106B19" w:rsidRPr="00D12059" w:rsidRDefault="00106B19" w:rsidP="00106B19">
      <w:pPr>
        <w:numPr>
          <w:ilvl w:val="0"/>
          <w:numId w:val="2"/>
        </w:numPr>
        <w:spacing w:before="100" w:beforeAutospacing="1" w:after="100" w:afterAutospacing="1" w:line="360" w:lineRule="auto"/>
        <w:rPr>
          <w:rFonts w:ascii="Times New Roman" w:eastAsia="Times New Roman" w:hAnsi="Times New Roman" w:cs="Times New Roman"/>
          <w:i/>
          <w:sz w:val="24"/>
          <w:szCs w:val="24"/>
          <w:lang w:eastAsia="lv-LV"/>
        </w:rPr>
      </w:pPr>
      <w:r w:rsidRPr="00D12059">
        <w:rPr>
          <w:rStyle w:val="normal0"/>
          <w:rFonts w:ascii="Times New Roman" w:hAnsi="Times New Roman" w:cs="Times New Roman"/>
          <w:i/>
          <w:sz w:val="24"/>
          <w:szCs w:val="24"/>
        </w:rPr>
        <w:t>Un Dievs radīja lielus jūras zvērus un visus dzīvus radījumus, kas rāpo un pulkiem mudž ūdeņos, pēc to kārtas un ikvienu spārnainu putnu pēc savas kārtas.</w:t>
      </w:r>
    </w:p>
    <w:p w:rsidR="00106B19" w:rsidRPr="00132623" w:rsidRDefault="00106B19" w:rsidP="00106B19">
      <w:pPr>
        <w:numPr>
          <w:ilvl w:val="1"/>
          <w:numId w:val="2"/>
        </w:numPr>
        <w:spacing w:before="100" w:beforeAutospacing="1" w:after="100" w:afterAutospacing="1" w:line="360" w:lineRule="auto"/>
        <w:rPr>
          <w:rFonts w:ascii="Times New Roman" w:eastAsia="Times New Roman" w:hAnsi="Times New Roman" w:cs="Times New Roman"/>
          <w:sz w:val="24"/>
          <w:szCs w:val="24"/>
          <w:lang w:eastAsia="lv-LV"/>
        </w:rPr>
      </w:pPr>
      <w:r w:rsidRPr="00D12059">
        <w:rPr>
          <w:rFonts w:ascii="Times New Roman" w:eastAsia="Times New Roman" w:hAnsi="Times New Roman" w:cs="Times New Roman"/>
          <w:sz w:val="24"/>
          <w:szCs w:val="24"/>
          <w:lang w:eastAsia="lv-LV"/>
        </w:rPr>
        <w:t>Dievs radīja daudzu un dažādu sugu dzīvniekus, ga</w:t>
      </w:r>
      <w:r>
        <w:rPr>
          <w:rFonts w:ascii="Times New Roman" w:eastAsia="Times New Roman" w:hAnsi="Times New Roman" w:cs="Times New Roman"/>
          <w:sz w:val="24"/>
          <w:szCs w:val="24"/>
          <w:lang w:eastAsia="lv-LV"/>
        </w:rPr>
        <w:t>n tos,</w:t>
      </w:r>
      <w:r w:rsidRPr="00D12059">
        <w:rPr>
          <w:rFonts w:ascii="Times New Roman" w:eastAsia="Times New Roman" w:hAnsi="Times New Roman" w:cs="Times New Roman"/>
          <w:sz w:val="24"/>
          <w:szCs w:val="24"/>
          <w:lang w:eastAsia="lv-LV"/>
        </w:rPr>
        <w:t xml:space="preserve"> kuri dzīvo ūdenī, gan tos, kuri lido. </w:t>
      </w:r>
      <w:r>
        <w:rPr>
          <w:rFonts w:ascii="Times New Roman" w:eastAsia="Times New Roman" w:hAnsi="Times New Roman" w:cs="Times New Roman"/>
          <w:sz w:val="24"/>
          <w:szCs w:val="24"/>
          <w:lang w:eastAsia="lv-LV"/>
        </w:rPr>
        <w:t>Ko tas atklāj mums par Dievu?</w:t>
      </w:r>
    </w:p>
    <w:p w:rsidR="00106B19" w:rsidRPr="00132623" w:rsidRDefault="00106B19" w:rsidP="00106B19">
      <w:pPr>
        <w:numPr>
          <w:ilvl w:val="0"/>
          <w:numId w:val="2"/>
        </w:numPr>
        <w:spacing w:before="100" w:beforeAutospacing="1" w:after="100" w:afterAutospacing="1" w:line="360" w:lineRule="auto"/>
        <w:rPr>
          <w:rFonts w:ascii="Times New Roman" w:eastAsia="Times New Roman" w:hAnsi="Times New Roman" w:cs="Times New Roman"/>
          <w:i/>
          <w:sz w:val="24"/>
          <w:szCs w:val="24"/>
          <w:lang w:eastAsia="lv-LV"/>
        </w:rPr>
      </w:pPr>
      <w:r w:rsidRPr="00D12059">
        <w:rPr>
          <w:rStyle w:val="normal0"/>
          <w:rFonts w:ascii="Times New Roman" w:hAnsi="Times New Roman" w:cs="Times New Roman"/>
          <w:i/>
          <w:sz w:val="24"/>
          <w:szCs w:val="24"/>
        </w:rPr>
        <w:t>Un Dievs redzēja to labu esam.</w:t>
      </w:r>
    </w:p>
    <w:p w:rsidR="00106B19" w:rsidRPr="00132623" w:rsidRDefault="00106B19" w:rsidP="00106B19">
      <w:pPr>
        <w:numPr>
          <w:ilvl w:val="1"/>
          <w:numId w:val="2"/>
        </w:numPr>
        <w:spacing w:before="100" w:beforeAutospacing="1" w:after="100" w:afterAutospacing="1" w:line="360" w:lineRule="auto"/>
        <w:rPr>
          <w:rFonts w:ascii="Times New Roman" w:eastAsia="Times New Roman" w:hAnsi="Times New Roman" w:cs="Times New Roman"/>
          <w:sz w:val="24"/>
          <w:szCs w:val="24"/>
          <w:lang w:eastAsia="lv-LV"/>
        </w:rPr>
      </w:pPr>
      <w:r w:rsidRPr="00D12059">
        <w:rPr>
          <w:rFonts w:ascii="Times New Roman" w:eastAsia="Times New Roman" w:hAnsi="Times New Roman" w:cs="Times New Roman"/>
          <w:sz w:val="24"/>
          <w:szCs w:val="24"/>
          <w:lang w:eastAsia="lv-LV"/>
        </w:rPr>
        <w:t>Dievs paskatījās uz to, ko bija radījis un teica, ka tas ir izdevies labi. Mēs varam mācīties arī paraudzīties uz savu darbu un to novērtēt.</w:t>
      </w:r>
    </w:p>
    <w:p w:rsidR="00106B19" w:rsidRPr="00132623" w:rsidRDefault="00106B19" w:rsidP="00106B19">
      <w:pPr>
        <w:numPr>
          <w:ilvl w:val="0"/>
          <w:numId w:val="2"/>
        </w:numPr>
        <w:spacing w:before="100" w:beforeAutospacing="1" w:after="100" w:afterAutospacing="1" w:line="360" w:lineRule="auto"/>
        <w:rPr>
          <w:rFonts w:ascii="Times New Roman" w:eastAsia="Times New Roman" w:hAnsi="Times New Roman" w:cs="Times New Roman"/>
          <w:i/>
          <w:sz w:val="24"/>
          <w:szCs w:val="24"/>
          <w:lang w:eastAsia="lv-LV"/>
        </w:rPr>
      </w:pPr>
      <w:r w:rsidRPr="00D12059">
        <w:rPr>
          <w:rStyle w:val="normal0"/>
          <w:rFonts w:ascii="Times New Roman" w:hAnsi="Times New Roman" w:cs="Times New Roman"/>
          <w:i/>
          <w:sz w:val="24"/>
          <w:szCs w:val="24"/>
        </w:rPr>
        <w:t>Un Dievs svētīja tos.</w:t>
      </w:r>
    </w:p>
    <w:p w:rsidR="00106B19" w:rsidRPr="00132623" w:rsidRDefault="00106B19" w:rsidP="00106B19">
      <w:pPr>
        <w:numPr>
          <w:ilvl w:val="1"/>
          <w:numId w:val="2"/>
        </w:numPr>
        <w:spacing w:before="100" w:beforeAutospacing="1" w:after="100" w:afterAutospacing="1" w:line="360" w:lineRule="auto"/>
        <w:rPr>
          <w:rFonts w:ascii="Times New Roman" w:eastAsia="Times New Roman" w:hAnsi="Times New Roman" w:cs="Times New Roman"/>
          <w:sz w:val="24"/>
          <w:szCs w:val="24"/>
          <w:lang w:eastAsia="lv-LV"/>
        </w:rPr>
      </w:pPr>
      <w:r w:rsidRPr="00D12059">
        <w:rPr>
          <w:rFonts w:ascii="Times New Roman" w:eastAsia="Times New Roman" w:hAnsi="Times New Roman" w:cs="Times New Roman"/>
          <w:sz w:val="24"/>
          <w:szCs w:val="24"/>
          <w:lang w:eastAsia="lv-LV"/>
        </w:rPr>
        <w:t>Dievs deva pirmo svētību dzīvniekiem.</w:t>
      </w:r>
    </w:p>
    <w:p w:rsidR="00106B19" w:rsidRPr="00132623" w:rsidRDefault="00106B19" w:rsidP="00106B19">
      <w:pPr>
        <w:numPr>
          <w:ilvl w:val="0"/>
          <w:numId w:val="2"/>
        </w:numPr>
        <w:spacing w:before="100" w:beforeAutospacing="1" w:after="100" w:afterAutospacing="1" w:line="360" w:lineRule="auto"/>
        <w:rPr>
          <w:rFonts w:ascii="Times New Roman" w:eastAsia="Times New Roman" w:hAnsi="Times New Roman" w:cs="Times New Roman"/>
          <w:i/>
          <w:sz w:val="24"/>
          <w:szCs w:val="24"/>
          <w:lang w:eastAsia="lv-LV"/>
        </w:rPr>
      </w:pPr>
      <w:r>
        <w:rPr>
          <w:rStyle w:val="normal0"/>
          <w:rFonts w:ascii="Times New Roman" w:hAnsi="Times New Roman" w:cs="Times New Roman"/>
          <w:i/>
          <w:sz w:val="24"/>
          <w:szCs w:val="24"/>
        </w:rPr>
        <w:t xml:space="preserve">Viņš </w:t>
      </w:r>
      <w:r w:rsidRPr="00D12059">
        <w:rPr>
          <w:rStyle w:val="normal0"/>
          <w:rFonts w:ascii="Times New Roman" w:hAnsi="Times New Roman" w:cs="Times New Roman"/>
          <w:i/>
          <w:sz w:val="24"/>
          <w:szCs w:val="24"/>
        </w:rPr>
        <w:t>sacīja: "Vaislojieties un vairojieties un piepildiet ūdeņus jūrā, un putni lai vairojas virs zemes."</w:t>
      </w:r>
    </w:p>
    <w:p w:rsidR="00106B19" w:rsidRPr="00132623" w:rsidRDefault="00106B19" w:rsidP="00106B19">
      <w:pPr>
        <w:numPr>
          <w:ilvl w:val="1"/>
          <w:numId w:val="2"/>
        </w:numPr>
        <w:spacing w:before="100" w:beforeAutospacing="1" w:after="100" w:afterAutospacing="1" w:line="360" w:lineRule="auto"/>
        <w:rPr>
          <w:rFonts w:ascii="Times New Roman" w:eastAsia="Times New Roman" w:hAnsi="Times New Roman" w:cs="Times New Roman"/>
          <w:sz w:val="24"/>
          <w:szCs w:val="24"/>
          <w:lang w:eastAsia="lv-LV"/>
        </w:rPr>
      </w:pPr>
      <w:r w:rsidRPr="00D12059">
        <w:rPr>
          <w:rFonts w:ascii="Times New Roman" w:eastAsia="Times New Roman" w:hAnsi="Times New Roman" w:cs="Times New Roman"/>
          <w:sz w:val="24"/>
          <w:szCs w:val="24"/>
          <w:lang w:eastAsia="lv-LV"/>
        </w:rPr>
        <w:lastRenderedPageBreak/>
        <w:t>Šie vārdi lieci par to, ka visas jūras un okeāni nebija piepildīti ar dzīvo radību. Dievs radīja dažādu sugu dzīvniekus un tad tiem vajadzēja vairoties.</w:t>
      </w:r>
    </w:p>
    <w:p w:rsidR="00106B19" w:rsidRPr="00132623" w:rsidRDefault="00106B19" w:rsidP="00106B19">
      <w:pPr>
        <w:numPr>
          <w:ilvl w:val="0"/>
          <w:numId w:val="2"/>
        </w:numPr>
        <w:spacing w:before="100" w:beforeAutospacing="1" w:after="100" w:afterAutospacing="1" w:line="360" w:lineRule="auto"/>
        <w:rPr>
          <w:rFonts w:ascii="Times New Roman" w:eastAsia="Times New Roman" w:hAnsi="Times New Roman" w:cs="Times New Roman"/>
          <w:i/>
          <w:sz w:val="24"/>
          <w:szCs w:val="24"/>
          <w:lang w:eastAsia="lv-LV"/>
        </w:rPr>
      </w:pPr>
      <w:r w:rsidRPr="00D12059">
        <w:rPr>
          <w:rStyle w:val="normal0"/>
          <w:rFonts w:ascii="Times New Roman" w:hAnsi="Times New Roman" w:cs="Times New Roman"/>
          <w:i/>
          <w:sz w:val="24"/>
          <w:szCs w:val="24"/>
        </w:rPr>
        <w:t>Un tapa vakars un tapa rīts - piektā diena.</w:t>
      </w:r>
    </w:p>
    <w:p w:rsidR="00106B19" w:rsidRPr="00132623" w:rsidRDefault="00106B19" w:rsidP="00106B19">
      <w:pPr>
        <w:numPr>
          <w:ilvl w:val="1"/>
          <w:numId w:val="2"/>
        </w:numPr>
        <w:spacing w:before="100" w:beforeAutospacing="1" w:after="100" w:afterAutospacing="1" w:line="360" w:lineRule="auto"/>
        <w:rPr>
          <w:rFonts w:ascii="Times New Roman" w:eastAsia="Times New Roman" w:hAnsi="Times New Roman" w:cs="Times New Roman"/>
          <w:sz w:val="24"/>
          <w:szCs w:val="24"/>
          <w:lang w:eastAsia="lv-LV"/>
        </w:rPr>
      </w:pPr>
      <w:r w:rsidRPr="00D12059">
        <w:rPr>
          <w:rFonts w:ascii="Times New Roman" w:eastAsia="Times New Roman" w:hAnsi="Times New Roman" w:cs="Times New Roman"/>
          <w:sz w:val="24"/>
          <w:szCs w:val="24"/>
          <w:lang w:eastAsia="lv-LV"/>
        </w:rPr>
        <w:t>Piektajā dienā Dievs padarīja lielu darbu. Dievs radīja zivis un putnus.</w:t>
      </w:r>
    </w:p>
    <w:p w:rsidR="00106B19" w:rsidRPr="00EE7B9F" w:rsidRDefault="00106B19" w:rsidP="00106B19">
      <w:pPr>
        <w:pStyle w:val="NormalWeb"/>
        <w:numPr>
          <w:ilvl w:val="0"/>
          <w:numId w:val="2"/>
        </w:numPr>
        <w:spacing w:line="360" w:lineRule="auto"/>
        <w:rPr>
          <w:rStyle w:val="normal0"/>
          <w:i/>
        </w:rPr>
      </w:pPr>
      <w:r w:rsidRPr="00EE7B9F">
        <w:rPr>
          <w:rStyle w:val="normal0"/>
          <w:i/>
        </w:rPr>
        <w:t>Tad Dievs sacīja: "Lai zeme izdod dzīvus radījumus pēc viņu kārtas, lopus, rāpuļus un zemes zvērus pēc viņu kārtas."</w:t>
      </w:r>
    </w:p>
    <w:p w:rsidR="00106B19" w:rsidRDefault="00106B19" w:rsidP="00106B19">
      <w:pPr>
        <w:pStyle w:val="NormalWeb"/>
        <w:numPr>
          <w:ilvl w:val="1"/>
          <w:numId w:val="2"/>
        </w:numPr>
        <w:spacing w:line="360" w:lineRule="auto"/>
        <w:rPr>
          <w:rStyle w:val="normal0"/>
        </w:rPr>
      </w:pPr>
      <w:r>
        <w:rPr>
          <w:rStyle w:val="normal0"/>
        </w:rPr>
        <w:t>Dievs ir konkrēts. Viņš iedala dzīvniekus dažādās grupās. Dievs tā vēlējās un tā arī notika.</w:t>
      </w:r>
    </w:p>
    <w:p w:rsidR="00106B19" w:rsidRDefault="00106B19" w:rsidP="00106B19">
      <w:pPr>
        <w:pStyle w:val="NormalWeb"/>
        <w:numPr>
          <w:ilvl w:val="0"/>
          <w:numId w:val="2"/>
        </w:numPr>
        <w:spacing w:line="360" w:lineRule="auto"/>
        <w:rPr>
          <w:rStyle w:val="normal0"/>
          <w:i/>
        </w:rPr>
      </w:pPr>
      <w:r w:rsidRPr="00EE7B9F">
        <w:rPr>
          <w:rStyle w:val="normal0"/>
          <w:i/>
        </w:rPr>
        <w:t>Un Dievs radīja zemes zvērus pēc viņu kārtas un lopus pēc viņu kārtas, un visus rāpuļus pēc viņu kārtas. Un Dievs redzēja to labu esam.</w:t>
      </w:r>
    </w:p>
    <w:p w:rsidR="00106B19" w:rsidRDefault="00106B19" w:rsidP="00106B19">
      <w:pPr>
        <w:pStyle w:val="NormalWeb"/>
        <w:numPr>
          <w:ilvl w:val="1"/>
          <w:numId w:val="2"/>
        </w:numPr>
        <w:spacing w:line="360" w:lineRule="auto"/>
        <w:rPr>
          <w:rStyle w:val="normal0"/>
        </w:rPr>
      </w:pPr>
      <w:r>
        <w:rPr>
          <w:rStyle w:val="normal0"/>
        </w:rPr>
        <w:t xml:space="preserve">Dievs atkal raudzījās uz to, ko bija radījis un to novērtēja kā labu. </w:t>
      </w:r>
    </w:p>
    <w:p w:rsidR="00106B19" w:rsidRPr="00EE7B9F" w:rsidRDefault="00106B19" w:rsidP="00106B19">
      <w:pPr>
        <w:pStyle w:val="NormalWeb"/>
        <w:numPr>
          <w:ilvl w:val="0"/>
          <w:numId w:val="2"/>
        </w:numPr>
        <w:spacing w:line="360" w:lineRule="auto"/>
        <w:rPr>
          <w:rStyle w:val="normal0"/>
          <w:i/>
        </w:rPr>
      </w:pPr>
      <w:r w:rsidRPr="00EE7B9F">
        <w:rPr>
          <w:rStyle w:val="normal0"/>
          <w:i/>
        </w:rPr>
        <w:t>Tad Dievs sacīja: "Darīsim cilvēku pēc mūsu tēla un pēc mūsu līdzības; tie lai valda pār zivīm jūrā un pār putniem gaisā, un pār lopiem, un pār visu zemi un visiem rāpuļiem, kas rāpo zemes virsū."</w:t>
      </w:r>
    </w:p>
    <w:p w:rsidR="00D74677" w:rsidRPr="00106B19" w:rsidRDefault="00106B19" w:rsidP="00106B19">
      <w:pPr>
        <w:pStyle w:val="NormalWeb"/>
        <w:numPr>
          <w:ilvl w:val="1"/>
          <w:numId w:val="2"/>
        </w:numPr>
        <w:spacing w:line="360" w:lineRule="auto"/>
      </w:pPr>
      <w:r>
        <w:rPr>
          <w:rStyle w:val="normal0"/>
        </w:rPr>
        <w:t>Dievs deva cilvēkam uzdevumu. Valdīt pār dzīvniekiem. Kā tu tiec galā ar šo uzdevumu?</w:t>
      </w:r>
    </w:p>
    <w:p w:rsidR="00D74677" w:rsidRPr="00106B19" w:rsidRDefault="00D74677">
      <w:pPr>
        <w:rPr>
          <w:rFonts w:ascii="Times New Roman" w:hAnsi="Times New Roman" w:cs="Times New Roman"/>
          <w:b/>
          <w:sz w:val="24"/>
          <w:szCs w:val="24"/>
          <w:u w:val="single"/>
        </w:rPr>
      </w:pPr>
      <w:r w:rsidRPr="00106B19">
        <w:rPr>
          <w:rFonts w:ascii="Times New Roman" w:hAnsi="Times New Roman" w:cs="Times New Roman"/>
          <w:b/>
          <w:sz w:val="24"/>
          <w:szCs w:val="24"/>
          <w:u w:val="single"/>
        </w:rPr>
        <w:t>2. uzdevum</w:t>
      </w:r>
      <w:r w:rsidR="0018048E" w:rsidRPr="00106B19">
        <w:rPr>
          <w:rFonts w:ascii="Times New Roman" w:hAnsi="Times New Roman" w:cs="Times New Roman"/>
          <w:b/>
          <w:sz w:val="24"/>
          <w:szCs w:val="24"/>
          <w:u w:val="single"/>
        </w:rPr>
        <w:t xml:space="preserve">s. </w:t>
      </w:r>
      <w:r w:rsidR="00E50ED0">
        <w:rPr>
          <w:rFonts w:ascii="Times New Roman" w:hAnsi="Times New Roman" w:cs="Times New Roman"/>
          <w:b/>
          <w:sz w:val="24"/>
          <w:szCs w:val="24"/>
          <w:u w:val="single"/>
        </w:rPr>
        <w:t xml:space="preserve">Izpēti Bībeles stāstus – dzīvnieku lomu </w:t>
      </w:r>
      <w:r w:rsidR="00106B19">
        <w:rPr>
          <w:rFonts w:ascii="Times New Roman" w:hAnsi="Times New Roman" w:cs="Times New Roman"/>
          <w:b/>
          <w:sz w:val="24"/>
          <w:szCs w:val="24"/>
          <w:u w:val="single"/>
        </w:rPr>
        <w:t>tajos un ko mēs varam mācīties no šiem notikumiem</w:t>
      </w:r>
      <w:r w:rsidR="006B6391" w:rsidRPr="00106B19">
        <w:rPr>
          <w:rFonts w:ascii="Times New Roman" w:hAnsi="Times New Roman" w:cs="Times New Roman"/>
          <w:b/>
          <w:sz w:val="24"/>
          <w:szCs w:val="24"/>
          <w:u w:val="single"/>
        </w:rPr>
        <w:t>.</w:t>
      </w:r>
    </w:p>
    <w:p w:rsidR="0018048E" w:rsidRPr="00106B19" w:rsidRDefault="0018048E" w:rsidP="0018048E">
      <w:pPr>
        <w:pStyle w:val="ListParagraph"/>
        <w:numPr>
          <w:ilvl w:val="0"/>
          <w:numId w:val="1"/>
        </w:numPr>
        <w:rPr>
          <w:rFonts w:ascii="Times New Roman" w:hAnsi="Times New Roman" w:cs="Times New Roman"/>
          <w:b/>
          <w:sz w:val="24"/>
          <w:szCs w:val="24"/>
        </w:rPr>
      </w:pPr>
      <w:r w:rsidRPr="00106B19">
        <w:rPr>
          <w:rFonts w:ascii="Times New Roman" w:hAnsi="Times New Roman" w:cs="Times New Roman"/>
          <w:b/>
          <w:sz w:val="24"/>
          <w:szCs w:val="24"/>
        </w:rPr>
        <w:t xml:space="preserve">4 Mozus 22 – </w:t>
      </w:r>
      <w:proofErr w:type="spellStart"/>
      <w:r w:rsidRPr="00106B19">
        <w:rPr>
          <w:rFonts w:ascii="Times New Roman" w:hAnsi="Times New Roman" w:cs="Times New Roman"/>
          <w:b/>
          <w:sz w:val="24"/>
          <w:szCs w:val="24"/>
        </w:rPr>
        <w:t>Bileāms</w:t>
      </w:r>
      <w:proofErr w:type="spellEnd"/>
      <w:r w:rsidRPr="00106B19">
        <w:rPr>
          <w:rFonts w:ascii="Times New Roman" w:hAnsi="Times New Roman" w:cs="Times New Roman"/>
          <w:b/>
          <w:sz w:val="24"/>
          <w:szCs w:val="24"/>
        </w:rPr>
        <w:t xml:space="preserve">, ēzeļmāte un Kunga eņģelis. </w:t>
      </w:r>
    </w:p>
    <w:p w:rsidR="0043317B" w:rsidRPr="00106B19" w:rsidRDefault="0043317B" w:rsidP="0043317B">
      <w:pPr>
        <w:pStyle w:val="ListParagraph"/>
        <w:rPr>
          <w:rFonts w:ascii="Times New Roman" w:hAnsi="Times New Roman" w:cs="Times New Roman"/>
          <w:sz w:val="24"/>
          <w:szCs w:val="24"/>
        </w:rPr>
      </w:pPr>
      <w:r w:rsidRPr="00106B19">
        <w:rPr>
          <w:rFonts w:ascii="Times New Roman" w:hAnsi="Times New Roman" w:cs="Times New Roman"/>
          <w:sz w:val="24"/>
          <w:szCs w:val="24"/>
        </w:rPr>
        <w:t xml:space="preserve">Dažas lietas, notikumi dzīvē izskatās vilinoši un </w:t>
      </w:r>
      <w:r w:rsidR="00670CC1" w:rsidRPr="00106B19">
        <w:rPr>
          <w:rFonts w:ascii="Times New Roman" w:hAnsi="Times New Roman" w:cs="Times New Roman"/>
          <w:sz w:val="24"/>
          <w:szCs w:val="24"/>
        </w:rPr>
        <w:t>aizraujoši.</w:t>
      </w:r>
      <w:r w:rsidRPr="00106B19">
        <w:rPr>
          <w:rFonts w:ascii="Times New Roman" w:hAnsi="Times New Roman" w:cs="Times New Roman"/>
          <w:sz w:val="24"/>
          <w:szCs w:val="24"/>
        </w:rPr>
        <w:t xml:space="preserve"> Bet, ja tu to darīsi, tu zini, ka tā būs nepaklausība Dievam. K</w:t>
      </w:r>
      <w:r w:rsidR="00670CC1" w:rsidRPr="00106B19">
        <w:rPr>
          <w:rFonts w:ascii="Times New Roman" w:hAnsi="Times New Roman" w:cs="Times New Roman"/>
          <w:sz w:val="24"/>
          <w:szCs w:val="24"/>
        </w:rPr>
        <w:t>ā</w:t>
      </w:r>
      <w:r w:rsidRPr="00106B19">
        <w:rPr>
          <w:rFonts w:ascii="Times New Roman" w:hAnsi="Times New Roman" w:cs="Times New Roman"/>
          <w:sz w:val="24"/>
          <w:szCs w:val="24"/>
        </w:rPr>
        <w:t>pēc tev to nevajadzētu darīt u</w:t>
      </w:r>
      <w:r w:rsidR="00670CC1" w:rsidRPr="00106B19">
        <w:rPr>
          <w:rFonts w:ascii="Times New Roman" w:hAnsi="Times New Roman" w:cs="Times New Roman"/>
          <w:sz w:val="24"/>
          <w:szCs w:val="24"/>
        </w:rPr>
        <w:t>n kā izvairīties no kārdinājuma?</w:t>
      </w:r>
    </w:p>
    <w:p w:rsidR="00670CC1" w:rsidRPr="00106B19" w:rsidRDefault="00670CC1" w:rsidP="0043317B">
      <w:pPr>
        <w:pStyle w:val="ListParagraph"/>
        <w:rPr>
          <w:rFonts w:ascii="Times New Roman" w:hAnsi="Times New Roman" w:cs="Times New Roman"/>
          <w:sz w:val="24"/>
          <w:szCs w:val="24"/>
        </w:rPr>
      </w:pPr>
    </w:p>
    <w:p w:rsidR="0018048E" w:rsidRPr="00106B19" w:rsidRDefault="0018048E" w:rsidP="0018048E">
      <w:pPr>
        <w:pStyle w:val="ListParagraph"/>
        <w:numPr>
          <w:ilvl w:val="0"/>
          <w:numId w:val="1"/>
        </w:numPr>
        <w:rPr>
          <w:rFonts w:ascii="Times New Roman" w:hAnsi="Times New Roman" w:cs="Times New Roman"/>
          <w:b/>
          <w:sz w:val="24"/>
          <w:szCs w:val="24"/>
        </w:rPr>
      </w:pPr>
      <w:r w:rsidRPr="00106B19">
        <w:rPr>
          <w:rFonts w:ascii="Times New Roman" w:hAnsi="Times New Roman" w:cs="Times New Roman"/>
          <w:b/>
          <w:sz w:val="24"/>
          <w:szCs w:val="24"/>
        </w:rPr>
        <w:t>1Ķēniņa 17:1-7 – Elija paredz sausumu</w:t>
      </w:r>
    </w:p>
    <w:p w:rsidR="0043317B" w:rsidRPr="00106B19" w:rsidRDefault="0043317B" w:rsidP="0043317B">
      <w:pPr>
        <w:pStyle w:val="ListParagraph"/>
        <w:rPr>
          <w:rFonts w:ascii="Times New Roman" w:hAnsi="Times New Roman" w:cs="Times New Roman"/>
          <w:sz w:val="24"/>
          <w:szCs w:val="24"/>
        </w:rPr>
      </w:pPr>
      <w:r w:rsidRPr="00106B19">
        <w:rPr>
          <w:rFonts w:ascii="Times New Roman" w:hAnsi="Times New Roman" w:cs="Times New Roman"/>
          <w:sz w:val="24"/>
          <w:szCs w:val="24"/>
        </w:rPr>
        <w:t>Vai tu esi satraucies par to, ka tev nebūs ko ēst, vilkt mugurā vai vieta, kur dzīvot? Atceries Eliju! Dievs iespējams nedos tev to ēdienu vai apģērbu, kuru tu esi iecerējis. Bet Viņš tev dos to, ka</w:t>
      </w:r>
      <w:r w:rsidR="00670CC1" w:rsidRPr="00106B19">
        <w:rPr>
          <w:rFonts w:ascii="Times New Roman" w:hAnsi="Times New Roman" w:cs="Times New Roman"/>
          <w:sz w:val="24"/>
          <w:szCs w:val="24"/>
        </w:rPr>
        <w:t>s tev ir nepieciešams. Dažreiz V</w:t>
      </w:r>
      <w:r w:rsidRPr="00106B19">
        <w:rPr>
          <w:rFonts w:ascii="Times New Roman" w:hAnsi="Times New Roman" w:cs="Times New Roman"/>
          <w:sz w:val="24"/>
          <w:szCs w:val="24"/>
        </w:rPr>
        <w:t>iņam ir neparastas idejas.</w:t>
      </w:r>
    </w:p>
    <w:p w:rsidR="00670CC1" w:rsidRPr="00106B19" w:rsidRDefault="00670CC1" w:rsidP="0043317B">
      <w:pPr>
        <w:pStyle w:val="ListParagraph"/>
        <w:rPr>
          <w:rFonts w:ascii="Times New Roman" w:hAnsi="Times New Roman" w:cs="Times New Roman"/>
          <w:sz w:val="24"/>
          <w:szCs w:val="24"/>
        </w:rPr>
      </w:pPr>
    </w:p>
    <w:p w:rsidR="0043317B" w:rsidRPr="00106B19" w:rsidRDefault="0043317B" w:rsidP="0018048E">
      <w:pPr>
        <w:pStyle w:val="ListParagraph"/>
        <w:numPr>
          <w:ilvl w:val="0"/>
          <w:numId w:val="1"/>
        </w:numPr>
        <w:rPr>
          <w:rFonts w:ascii="Times New Roman" w:hAnsi="Times New Roman" w:cs="Times New Roman"/>
          <w:b/>
          <w:sz w:val="24"/>
          <w:szCs w:val="24"/>
        </w:rPr>
      </w:pPr>
      <w:r w:rsidRPr="00106B19">
        <w:rPr>
          <w:rFonts w:ascii="Times New Roman" w:hAnsi="Times New Roman" w:cs="Times New Roman"/>
          <w:b/>
          <w:sz w:val="24"/>
          <w:szCs w:val="24"/>
        </w:rPr>
        <w:t>Daniela 6 – Daniels lauvu bedrē.</w:t>
      </w:r>
    </w:p>
    <w:p w:rsidR="0043317B" w:rsidRPr="00106B19" w:rsidRDefault="0043317B" w:rsidP="0043317B">
      <w:pPr>
        <w:pStyle w:val="ListParagraph"/>
        <w:rPr>
          <w:rFonts w:ascii="Times New Roman" w:hAnsi="Times New Roman" w:cs="Times New Roman"/>
          <w:sz w:val="24"/>
          <w:szCs w:val="24"/>
        </w:rPr>
      </w:pPr>
      <w:r w:rsidRPr="00106B19">
        <w:rPr>
          <w:rFonts w:ascii="Times New Roman" w:hAnsi="Times New Roman" w:cs="Times New Roman"/>
          <w:sz w:val="24"/>
          <w:szCs w:val="24"/>
        </w:rPr>
        <w:t>Varbūt tu esi noguris, lai lūgtu? Varbūt tu kautrējies lūgt, kad draugi ir līdzās? Varbūt tu esi pārāk noguris, lai lūgtu? Atceries Danielu! Nepārstāj lūgt!</w:t>
      </w:r>
    </w:p>
    <w:p w:rsidR="00670CC1" w:rsidRPr="00106B19" w:rsidRDefault="00670CC1" w:rsidP="0043317B">
      <w:pPr>
        <w:pStyle w:val="ListParagraph"/>
        <w:rPr>
          <w:rFonts w:ascii="Times New Roman" w:hAnsi="Times New Roman" w:cs="Times New Roman"/>
          <w:sz w:val="24"/>
          <w:szCs w:val="24"/>
        </w:rPr>
      </w:pPr>
    </w:p>
    <w:p w:rsidR="00670CC1" w:rsidRPr="00106B19" w:rsidRDefault="00670CC1" w:rsidP="00670CC1">
      <w:pPr>
        <w:pStyle w:val="ListParagraph"/>
        <w:numPr>
          <w:ilvl w:val="0"/>
          <w:numId w:val="1"/>
        </w:numPr>
        <w:rPr>
          <w:rFonts w:ascii="Times New Roman" w:hAnsi="Times New Roman" w:cs="Times New Roman"/>
          <w:b/>
          <w:sz w:val="24"/>
          <w:szCs w:val="24"/>
        </w:rPr>
      </w:pPr>
      <w:r w:rsidRPr="00106B19">
        <w:rPr>
          <w:rFonts w:ascii="Times New Roman" w:hAnsi="Times New Roman" w:cs="Times New Roman"/>
          <w:b/>
          <w:sz w:val="24"/>
          <w:szCs w:val="24"/>
        </w:rPr>
        <w:t>Lūkas 5:1-11 – Pirmo mācekļu aicināšana</w:t>
      </w:r>
    </w:p>
    <w:p w:rsidR="00670CC1" w:rsidRPr="00106B19" w:rsidRDefault="00670CC1" w:rsidP="00670CC1">
      <w:pPr>
        <w:pStyle w:val="ListParagraph"/>
        <w:rPr>
          <w:rFonts w:ascii="Times New Roman" w:hAnsi="Times New Roman" w:cs="Times New Roman"/>
          <w:sz w:val="24"/>
          <w:szCs w:val="24"/>
        </w:rPr>
      </w:pPr>
      <w:r w:rsidRPr="00106B19">
        <w:rPr>
          <w:rFonts w:ascii="Times New Roman" w:hAnsi="Times New Roman" w:cs="Times New Roman"/>
          <w:sz w:val="24"/>
          <w:szCs w:val="24"/>
        </w:rPr>
        <w:t xml:space="preserve">Klausies tajā, ko Jēzus saka. Dari to kas rakstīts Viņa Vārdā, Bībelē. Viņš palīdzēs tev izdarīt vairāk nekā tu vari. </w:t>
      </w:r>
    </w:p>
    <w:p w:rsidR="0018048E" w:rsidRPr="00106B19" w:rsidRDefault="0018048E">
      <w:pPr>
        <w:rPr>
          <w:rFonts w:ascii="Times New Roman" w:hAnsi="Times New Roman" w:cs="Times New Roman"/>
          <w:sz w:val="24"/>
          <w:szCs w:val="24"/>
        </w:rPr>
      </w:pPr>
    </w:p>
    <w:p w:rsidR="00670CC1" w:rsidRPr="00106B19" w:rsidRDefault="00670CC1">
      <w:pPr>
        <w:rPr>
          <w:rFonts w:ascii="Times New Roman" w:hAnsi="Times New Roman" w:cs="Times New Roman"/>
          <w:b/>
          <w:sz w:val="24"/>
          <w:szCs w:val="24"/>
          <w:u w:val="single"/>
        </w:rPr>
      </w:pPr>
      <w:r w:rsidRPr="00106B19">
        <w:rPr>
          <w:rFonts w:ascii="Times New Roman" w:hAnsi="Times New Roman" w:cs="Times New Roman"/>
          <w:b/>
          <w:sz w:val="24"/>
          <w:szCs w:val="24"/>
          <w:u w:val="single"/>
        </w:rPr>
        <w:t>3. uzdevums. I</w:t>
      </w:r>
      <w:r w:rsidR="00106B19">
        <w:rPr>
          <w:rFonts w:ascii="Times New Roman" w:hAnsi="Times New Roman" w:cs="Times New Roman"/>
          <w:b/>
          <w:sz w:val="24"/>
          <w:szCs w:val="24"/>
          <w:u w:val="single"/>
        </w:rPr>
        <w:t xml:space="preserve">emācīties </w:t>
      </w:r>
      <w:r w:rsidR="00106B19" w:rsidRPr="00106B19">
        <w:rPr>
          <w:rFonts w:ascii="Times New Roman" w:hAnsi="Times New Roman" w:cs="Times New Roman"/>
          <w:b/>
          <w:sz w:val="24"/>
          <w:szCs w:val="24"/>
          <w:u w:val="single"/>
        </w:rPr>
        <w:t>šo Bībeles pantu.</w:t>
      </w:r>
    </w:p>
    <w:p w:rsidR="00D74677" w:rsidRPr="00106B19" w:rsidRDefault="00106B19">
      <w:pPr>
        <w:rPr>
          <w:rStyle w:val="normal0"/>
          <w:rFonts w:ascii="Times New Roman" w:hAnsi="Times New Roman" w:cs="Times New Roman"/>
          <w:i/>
          <w:sz w:val="24"/>
          <w:szCs w:val="24"/>
        </w:rPr>
      </w:pPr>
      <w:r w:rsidRPr="00106B19">
        <w:rPr>
          <w:rFonts w:ascii="Times New Roman" w:hAnsi="Times New Roman" w:cs="Times New Roman"/>
          <w:i/>
          <w:sz w:val="24"/>
          <w:szCs w:val="24"/>
        </w:rPr>
        <w:t>B</w:t>
      </w:r>
      <w:r w:rsidRPr="00106B19">
        <w:rPr>
          <w:rStyle w:val="normal0"/>
          <w:rFonts w:ascii="Times New Roman" w:hAnsi="Times New Roman" w:cs="Times New Roman"/>
          <w:i/>
          <w:sz w:val="24"/>
          <w:szCs w:val="24"/>
        </w:rPr>
        <w:t>et, kas paļaujas uz To Kungu, tie dabū jaunu spēku, tā, ka viņiem aug jaunas spārnu vēdas kā ērgļiem, ka viņi skrien un nepiekūst, ka viņi iet un nenogurst. Jesaja 40:31</w:t>
      </w:r>
    </w:p>
    <w:p w:rsidR="00106B19" w:rsidRPr="00106B19" w:rsidRDefault="00106B19">
      <w:pPr>
        <w:rPr>
          <w:rFonts w:ascii="Times New Roman" w:hAnsi="Times New Roman" w:cs="Times New Roman"/>
          <w:sz w:val="24"/>
          <w:szCs w:val="24"/>
        </w:rPr>
      </w:pPr>
    </w:p>
    <w:p w:rsidR="00D74677" w:rsidRPr="00106B19" w:rsidRDefault="00670CC1">
      <w:pPr>
        <w:rPr>
          <w:rFonts w:ascii="Times New Roman" w:hAnsi="Times New Roman" w:cs="Times New Roman"/>
          <w:b/>
          <w:sz w:val="24"/>
          <w:szCs w:val="24"/>
          <w:u w:val="single"/>
        </w:rPr>
      </w:pPr>
      <w:r w:rsidRPr="00106B19">
        <w:rPr>
          <w:rFonts w:ascii="Times New Roman" w:hAnsi="Times New Roman" w:cs="Times New Roman"/>
          <w:b/>
          <w:sz w:val="24"/>
          <w:szCs w:val="24"/>
          <w:u w:val="single"/>
        </w:rPr>
        <w:t>4</w:t>
      </w:r>
      <w:r w:rsidR="00D74677" w:rsidRPr="00106B19">
        <w:rPr>
          <w:rFonts w:ascii="Times New Roman" w:hAnsi="Times New Roman" w:cs="Times New Roman"/>
          <w:b/>
          <w:sz w:val="24"/>
          <w:szCs w:val="24"/>
          <w:u w:val="single"/>
        </w:rPr>
        <w:t>. uzdevums. Atspoguļot Radītāja darbus, izmantojot kartonu un eļļas krītiņus</w:t>
      </w:r>
    </w:p>
    <w:p w:rsidR="00D74677" w:rsidRPr="00106B19" w:rsidRDefault="00D74677">
      <w:pPr>
        <w:rPr>
          <w:rFonts w:ascii="Times New Roman" w:hAnsi="Times New Roman" w:cs="Times New Roman"/>
          <w:b/>
          <w:sz w:val="24"/>
          <w:szCs w:val="24"/>
          <w:u w:val="single"/>
        </w:rPr>
      </w:pPr>
    </w:p>
    <w:p w:rsidR="00D74677" w:rsidRPr="00106B19" w:rsidRDefault="00D74677">
      <w:pPr>
        <w:rPr>
          <w:rFonts w:ascii="Times New Roman" w:hAnsi="Times New Roman" w:cs="Times New Roman"/>
          <w:sz w:val="24"/>
          <w:szCs w:val="24"/>
        </w:rPr>
      </w:pPr>
    </w:p>
    <w:sectPr w:rsidR="00D74677" w:rsidRPr="00106B19" w:rsidSect="005C568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E16975"/>
    <w:multiLevelType w:val="hybridMultilevel"/>
    <w:tmpl w:val="0B5AFB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719F251F"/>
    <w:multiLevelType w:val="multilevel"/>
    <w:tmpl w:val="3B627B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E344FD"/>
    <w:rsid w:val="0003068D"/>
    <w:rsid w:val="00106B19"/>
    <w:rsid w:val="0012527F"/>
    <w:rsid w:val="0018048E"/>
    <w:rsid w:val="001E374C"/>
    <w:rsid w:val="002D7C3E"/>
    <w:rsid w:val="0043317B"/>
    <w:rsid w:val="00462401"/>
    <w:rsid w:val="004A04EA"/>
    <w:rsid w:val="004D4F12"/>
    <w:rsid w:val="005C568B"/>
    <w:rsid w:val="00670CC1"/>
    <w:rsid w:val="006B6391"/>
    <w:rsid w:val="006D4053"/>
    <w:rsid w:val="00705854"/>
    <w:rsid w:val="007703BA"/>
    <w:rsid w:val="00C55B7F"/>
    <w:rsid w:val="00C91341"/>
    <w:rsid w:val="00D74677"/>
    <w:rsid w:val="00E344FD"/>
    <w:rsid w:val="00E50ED0"/>
    <w:rsid w:val="00EB5BF0"/>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568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048E"/>
    <w:pPr>
      <w:ind w:left="720"/>
      <w:contextualSpacing/>
    </w:pPr>
  </w:style>
  <w:style w:type="character" w:customStyle="1" w:styleId="normal0">
    <w:name w:val="normal"/>
    <w:basedOn w:val="DefaultParagraphFont"/>
    <w:rsid w:val="00106B19"/>
  </w:style>
  <w:style w:type="paragraph" w:styleId="NormalWeb">
    <w:name w:val="Normal (Web)"/>
    <w:basedOn w:val="Normal"/>
    <w:uiPriority w:val="99"/>
    <w:unhideWhenUsed/>
    <w:rsid w:val="00106B19"/>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1</Pages>
  <Words>2338</Words>
  <Characters>1333</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Goldfish_92</Company>
  <LinksUpToDate>false</LinksUpToDate>
  <CharactersWithSpaces>3664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2015-09-17T11:07:00Z</dcterms:created>
  <dcterms:modified xsi:type="dcterms:W3CDTF">2015-09-26T09:18:00Z</dcterms:modified>
</cp:coreProperties>
</file>